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D86" w:rsidRDefault="00B44D86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Аннотация дисциплины</w:t>
      </w:r>
    </w:p>
    <w:p w:rsidR="00B44D86" w:rsidRDefault="00B44D86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A66A4" w:rsidRPr="008446E2" w:rsidRDefault="00412130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Экономика персонала</w:t>
      </w:r>
    </w:p>
    <w:p w:rsidR="005240A5" w:rsidRDefault="005240A5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B06A7" w:rsidRDefault="00B44D86" w:rsidP="006B06A7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>
        <w:rPr>
          <w:rStyle w:val="21"/>
        </w:rPr>
        <w:t xml:space="preserve">Рабочая программа дисциплины </w:t>
      </w:r>
      <w:r>
        <w:t>предназначена для студентов, обучающихся по направлению 38.03.0</w:t>
      </w:r>
      <w:r w:rsidR="00412130">
        <w:t>2</w:t>
      </w:r>
      <w:r>
        <w:t xml:space="preserve"> «</w:t>
      </w:r>
      <w:r w:rsidR="00412130">
        <w:t>Менеджмент</w:t>
      </w:r>
      <w:r w:rsidR="009C41AD">
        <w:t xml:space="preserve">» профиль </w:t>
      </w:r>
      <w:r w:rsidR="006B06A7" w:rsidRPr="006B06A7">
        <w:t>«</w:t>
      </w:r>
      <w:r w:rsidR="00412130">
        <w:t>Маркетинг</w:t>
      </w:r>
      <w:r w:rsidR="006B06A7" w:rsidRPr="006B06A7">
        <w:t>»</w:t>
      </w:r>
      <w:r w:rsidR="00412130">
        <w:t>.</w:t>
      </w:r>
    </w:p>
    <w:p w:rsidR="00566C4E" w:rsidRDefault="00D32FB3" w:rsidP="00566C4E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 w:rsidRPr="00B44D86">
        <w:rPr>
          <w:b/>
          <w:bCs/>
          <w:iCs/>
        </w:rPr>
        <w:t>Цель дисциплины</w:t>
      </w:r>
      <w:r w:rsidR="00566C4E" w:rsidRPr="00566C4E">
        <w:t xml:space="preserve"> </w:t>
      </w:r>
      <w:r w:rsidR="00566C4E">
        <w:t xml:space="preserve">является формирование </w:t>
      </w:r>
      <w:proofErr w:type="spellStart"/>
      <w:r w:rsidR="00566C4E">
        <w:t>теоритических</w:t>
      </w:r>
      <w:proofErr w:type="spellEnd"/>
      <w:r w:rsidR="00566C4E">
        <w:t xml:space="preserve"> знаний и практических навыков в области анализа экономических показателей по труду и принятия на их основе соответствующих управленческих решений</w:t>
      </w:r>
      <w:r w:rsidR="00566C4E">
        <w:t>.</w:t>
      </w:r>
    </w:p>
    <w:p w:rsidR="006B06A7" w:rsidRPr="003C1981" w:rsidRDefault="00D32FB3" w:rsidP="003C1981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 w:rsidRPr="00B44D86">
        <w:rPr>
          <w:b/>
          <w:bCs/>
          <w:iCs/>
        </w:rPr>
        <w:t>Место дисциплины в структуре ООП</w:t>
      </w:r>
      <w:r w:rsidRPr="00B44D86">
        <w:rPr>
          <w:b/>
        </w:rPr>
        <w:t xml:space="preserve">: </w:t>
      </w:r>
      <w:r w:rsidR="003C1981" w:rsidRPr="003C1981">
        <w:t>д</w:t>
      </w:r>
      <w:r w:rsidR="006B06A7" w:rsidRPr="006B06A7">
        <w:rPr>
          <w:rFonts w:eastAsia="TimesNewRoman"/>
          <w:color w:val="000000"/>
        </w:rPr>
        <w:t>исциплина</w:t>
      </w:r>
      <w:r w:rsidR="004C4AFC">
        <w:rPr>
          <w:rFonts w:eastAsia="TimesNewRoman"/>
          <w:color w:val="000000"/>
        </w:rPr>
        <w:t xml:space="preserve"> цикла профиля (элективный)</w:t>
      </w:r>
      <w:r w:rsidR="006B06A7" w:rsidRPr="006B06A7">
        <w:rPr>
          <w:rFonts w:eastAsia="TimesNewRoman"/>
          <w:color w:val="000000"/>
        </w:rPr>
        <w:t xml:space="preserve"> </w:t>
      </w:r>
      <w:r w:rsidR="004C4AFC">
        <w:rPr>
          <w:rFonts w:eastAsia="TimesNewRoman"/>
          <w:color w:val="000000"/>
        </w:rPr>
        <w:t xml:space="preserve">модуля </w:t>
      </w:r>
      <w:r w:rsidR="003C1981">
        <w:rPr>
          <w:rFonts w:eastAsia="TimesNewRoman"/>
          <w:color w:val="000000"/>
        </w:rPr>
        <w:t>3</w:t>
      </w:r>
      <w:r w:rsidR="00CB6FCE">
        <w:rPr>
          <w:rFonts w:eastAsia="TimesNewRoman"/>
          <w:color w:val="000000"/>
        </w:rPr>
        <w:t xml:space="preserve"> «Управление устойчивым развитием организаций</w:t>
      </w:r>
      <w:r w:rsidR="004C4AFC">
        <w:rPr>
          <w:rFonts w:eastAsia="TimesNewRoman"/>
          <w:color w:val="000000"/>
        </w:rPr>
        <w:t xml:space="preserve">» </w:t>
      </w:r>
      <w:r w:rsidR="006B06A7" w:rsidRPr="006B06A7">
        <w:rPr>
          <w:rFonts w:eastAsia="TimesNewRoman"/>
          <w:color w:val="000000"/>
        </w:rPr>
        <w:t>основной образовательной программы по направлению подготовки 38.03.0</w:t>
      </w:r>
      <w:r w:rsidR="003C1981">
        <w:rPr>
          <w:rFonts w:eastAsia="TimesNewRoman"/>
          <w:color w:val="000000"/>
        </w:rPr>
        <w:t>2</w:t>
      </w:r>
      <w:r w:rsidR="006B06A7" w:rsidRPr="006B06A7">
        <w:rPr>
          <w:rFonts w:eastAsia="TimesNewRoman"/>
          <w:color w:val="000000"/>
        </w:rPr>
        <w:t xml:space="preserve"> </w:t>
      </w:r>
      <w:r w:rsidR="003C1981">
        <w:rPr>
          <w:rFonts w:eastAsia="TimesNewRoman"/>
          <w:color w:val="000000"/>
        </w:rPr>
        <w:t>Менеджмент</w:t>
      </w:r>
      <w:r w:rsidR="006B06A7" w:rsidRPr="006B06A7">
        <w:rPr>
          <w:rFonts w:eastAsia="TimesNewRoman"/>
          <w:color w:val="000000"/>
        </w:rPr>
        <w:t>, профиль «</w:t>
      </w:r>
      <w:r w:rsidR="003C1981">
        <w:rPr>
          <w:rFonts w:eastAsia="TimesNewRoman"/>
          <w:color w:val="000000"/>
        </w:rPr>
        <w:t>Маркетинг</w:t>
      </w:r>
      <w:r w:rsidR="006B06A7" w:rsidRPr="006B06A7">
        <w:rPr>
          <w:rFonts w:eastAsia="TimesNewRoman"/>
          <w:color w:val="000000"/>
        </w:rPr>
        <w:t>»</w:t>
      </w:r>
    </w:p>
    <w:p w:rsidR="0021519F" w:rsidRPr="003C1981" w:rsidRDefault="00D32FB3" w:rsidP="003C198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D86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="003C19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1981" w:rsidRPr="003C1981">
        <w:rPr>
          <w:rFonts w:ascii="Times New Roman" w:hAnsi="Times New Roman" w:cs="Times New Roman"/>
          <w:sz w:val="28"/>
          <w:szCs w:val="28"/>
        </w:rPr>
        <w:t>э</w:t>
      </w:r>
      <w:r w:rsidR="005F7573" w:rsidRPr="005F7573">
        <w:rPr>
          <w:rFonts w:ascii="Times New Roman" w:eastAsia="TimesNewRoman" w:hAnsi="Times New Roman" w:cs="Times New Roman"/>
          <w:iCs/>
          <w:color w:val="000000"/>
          <w:sz w:val="28"/>
          <w:szCs w:val="28"/>
        </w:rPr>
        <w:t xml:space="preserve">кономика персонала: цели, миссия и задачи. Экономика труда и Экономика персонала. Макро- и микроэкономика в контексте целей и миссии экономики труда персонала. Регулирование отношений в трудовой сфере. Взаимодействие международных и национальных норм о труде. Социальное партнерство, как основная модель регулирования отношений в сфере наемного труда. Сфера реализации социального партнерства. Российская модель социального партнерства. Кадровая политика как средство реализации кадровой стратегии. Кадровая политика и внутрифирменные социально-трудовые отношения. Факторы формирования персонала организации. Оценка персонала: основные подходы. Задачи построения системы оценки персонала в организации. Профессиональная диагностика и оценка руководителя. Развитие организации и ее сотрудников. Оценка возможностей развития карьеры. Модели карьерных стимулов. Организация труда на предприятии. Социально-экономическая эффективность мероприятий по совершенствованию организации труда. Показатели для измерения производительности труда и сфера их применения. </w:t>
      </w:r>
      <w:bookmarkStart w:id="0" w:name="_GoBack"/>
      <w:bookmarkEnd w:id="0"/>
    </w:p>
    <w:sectPr w:rsidR="0021519F" w:rsidRPr="003C1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52889"/>
    <w:multiLevelType w:val="multilevel"/>
    <w:tmpl w:val="BA04E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83370"/>
    <w:multiLevelType w:val="multilevel"/>
    <w:tmpl w:val="00EE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5C4AFA"/>
    <w:multiLevelType w:val="multilevel"/>
    <w:tmpl w:val="5996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132F5B"/>
    <w:multiLevelType w:val="multilevel"/>
    <w:tmpl w:val="F27C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B3"/>
    <w:rsid w:val="0009332A"/>
    <w:rsid w:val="000A4BB0"/>
    <w:rsid w:val="00166915"/>
    <w:rsid w:val="001938C7"/>
    <w:rsid w:val="0021519F"/>
    <w:rsid w:val="002A58AB"/>
    <w:rsid w:val="00376C09"/>
    <w:rsid w:val="003C1981"/>
    <w:rsid w:val="00412130"/>
    <w:rsid w:val="00457432"/>
    <w:rsid w:val="0049539A"/>
    <w:rsid w:val="004C4AFC"/>
    <w:rsid w:val="004D7D4E"/>
    <w:rsid w:val="004F09B1"/>
    <w:rsid w:val="004F0EC6"/>
    <w:rsid w:val="005240A5"/>
    <w:rsid w:val="00566C4E"/>
    <w:rsid w:val="005D587F"/>
    <w:rsid w:val="005F3361"/>
    <w:rsid w:val="005F7573"/>
    <w:rsid w:val="006B06A7"/>
    <w:rsid w:val="0072138F"/>
    <w:rsid w:val="007307A6"/>
    <w:rsid w:val="007B47F5"/>
    <w:rsid w:val="007F6A41"/>
    <w:rsid w:val="0083307F"/>
    <w:rsid w:val="008374F8"/>
    <w:rsid w:val="008446E2"/>
    <w:rsid w:val="008F21D8"/>
    <w:rsid w:val="009B358B"/>
    <w:rsid w:val="009C1B3A"/>
    <w:rsid w:val="009C21E7"/>
    <w:rsid w:val="009C41AD"/>
    <w:rsid w:val="00A2296F"/>
    <w:rsid w:val="00AF3A01"/>
    <w:rsid w:val="00B44D86"/>
    <w:rsid w:val="00BF5D8F"/>
    <w:rsid w:val="00C0600A"/>
    <w:rsid w:val="00CB6FCE"/>
    <w:rsid w:val="00D0093C"/>
    <w:rsid w:val="00D3000A"/>
    <w:rsid w:val="00D32FB3"/>
    <w:rsid w:val="00EA66A4"/>
    <w:rsid w:val="00F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1B00D"/>
  <w15:docId w15:val="{3DCF7F8C-9370-4434-BDB7-8B5068FC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F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2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B44D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4D86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B44D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05DBB5-3F7B-469B-B784-E43C4D0478D5}"/>
</file>

<file path=customXml/itemProps2.xml><?xml version="1.0" encoding="utf-8"?>
<ds:datastoreItem xmlns:ds="http://schemas.openxmlformats.org/officeDocument/2006/customXml" ds:itemID="{E55B1417-4EAA-47C9-BFBF-549CE26335B8}"/>
</file>

<file path=customXml/itemProps3.xml><?xml version="1.0" encoding="utf-8"?>
<ds:datastoreItem xmlns:ds="http://schemas.openxmlformats.org/officeDocument/2006/customXml" ds:itemID="{8706A9E3-D382-4D64-90A4-478B924E2C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Кукина Елена Евгеньевна</dc:creator>
  <cp:lastModifiedBy>Шуваева Юлия Олеговна</cp:lastModifiedBy>
  <cp:revision>6</cp:revision>
  <dcterms:created xsi:type="dcterms:W3CDTF">2021-05-12T14:52:00Z</dcterms:created>
  <dcterms:modified xsi:type="dcterms:W3CDTF">2021-05-26T12:36:00Z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